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793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0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：</w:t>
      </w:r>
    </w:p>
    <w:p w14:paraId="46E50F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0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问卷调查回执函</w:t>
      </w:r>
    </w:p>
    <w:p w14:paraId="2E7F38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sz w:val="24"/>
          <w:szCs w:val="24"/>
        </w:rPr>
        <w:t>晋城市城区金益佰综合服务中心</w:t>
      </w:r>
    </w:p>
    <w:p w14:paraId="58181A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sz w:val="24"/>
          <w:szCs w:val="24"/>
          <w:lang w:val="en-US" w:eastAsia="zh-CN"/>
        </w:rPr>
        <w:t>我方已详细阅读贵单位20250701号政府采购需求问卷调查内容，并根据我方实际经营情况如实填写了问卷调查内容及依据《调查标的物技术商务要求文件》的要求对标的物进行了报价，具体内容如下：</w:t>
      </w:r>
    </w:p>
    <w:p w14:paraId="689907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0"/>
        <w:rPr>
          <w:rFonts w:hint="eastAsia" w:ascii="仿宋" w:hAnsi="仿宋" w:eastAsia="仿宋" w:cs="仿宋"/>
          <w:b/>
          <w:bCs/>
          <w:snapToGrid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sz w:val="24"/>
          <w:szCs w:val="24"/>
          <w:lang w:val="en-US" w:eastAsia="zh-CN"/>
        </w:rPr>
        <w:t>一、是否存在不合理条件的调查</w:t>
      </w:r>
    </w:p>
    <w:tbl>
      <w:tblPr>
        <w:tblStyle w:val="5"/>
        <w:tblW w:w="8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0"/>
        <w:gridCol w:w="3433"/>
        <w:gridCol w:w="4221"/>
      </w:tblGrid>
      <w:tr w14:paraId="4C175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31" w:type="dxa"/>
            <w:vAlign w:val="center"/>
          </w:tcPr>
          <w:p w14:paraId="2F3CE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358" w:type="dxa"/>
            <w:vAlign w:val="center"/>
          </w:tcPr>
          <w:p w14:paraId="62418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事项</w:t>
            </w:r>
          </w:p>
        </w:tc>
        <w:tc>
          <w:tcPr>
            <w:tcW w:w="4129" w:type="dxa"/>
            <w:vAlign w:val="center"/>
          </w:tcPr>
          <w:p w14:paraId="04EBC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结论</w:t>
            </w:r>
          </w:p>
        </w:tc>
      </w:tr>
      <w:tr w14:paraId="7A9DA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831" w:type="dxa"/>
            <w:vAlign w:val="center"/>
          </w:tcPr>
          <w:p w14:paraId="13C55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58" w:type="dxa"/>
            <w:vAlign w:val="center"/>
          </w:tcPr>
          <w:p w14:paraId="0F561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lang w:val="en-US" w:eastAsia="zh-CN"/>
              </w:rPr>
              <w:t>《调查标的物技术商务要求文件》内容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有无倾向性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情形</w:t>
            </w:r>
          </w:p>
        </w:tc>
        <w:tc>
          <w:tcPr>
            <w:tcW w:w="4129" w:type="dxa"/>
            <w:vAlign w:val="center"/>
          </w:tcPr>
          <w:p w14:paraId="218A3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  <w:p w14:paraId="00354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有：具体内容我方将以单独文件提供。</w:t>
            </w:r>
          </w:p>
        </w:tc>
      </w:tr>
      <w:tr w14:paraId="1E72B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831" w:type="dxa"/>
            <w:vAlign w:val="center"/>
          </w:tcPr>
          <w:p w14:paraId="5DB13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58" w:type="dxa"/>
            <w:vAlign w:val="center"/>
          </w:tcPr>
          <w:p w14:paraId="196DB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lang w:val="en-US" w:eastAsia="zh-CN"/>
              </w:rPr>
              <w:t>《调查标的物技术商务要求文件》内容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是否存在限制、排斥或歧视潜在供应商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情形</w:t>
            </w:r>
          </w:p>
        </w:tc>
        <w:tc>
          <w:tcPr>
            <w:tcW w:w="4129" w:type="dxa"/>
            <w:vAlign w:val="center"/>
          </w:tcPr>
          <w:p w14:paraId="0FFEE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  <w:p w14:paraId="1CA22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有：具体内容我方将以单独文件提供。</w:t>
            </w:r>
          </w:p>
        </w:tc>
      </w:tr>
      <w:tr w14:paraId="7147D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831" w:type="dxa"/>
            <w:vAlign w:val="center"/>
          </w:tcPr>
          <w:p w14:paraId="3E6CE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358" w:type="dxa"/>
            <w:vAlign w:val="center"/>
          </w:tcPr>
          <w:p w14:paraId="3D98E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lang w:val="en-US" w:eastAsia="zh-CN"/>
              </w:rPr>
              <w:t>《调查标的物技术商务要求文件》内容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  <w:lang w:val="en-US" w:eastAsia="zh-CN"/>
              </w:rPr>
              <w:t>是否存在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其他不合理条件内容</w:t>
            </w:r>
          </w:p>
        </w:tc>
        <w:tc>
          <w:tcPr>
            <w:tcW w:w="4129" w:type="dxa"/>
            <w:vAlign w:val="center"/>
          </w:tcPr>
          <w:p w14:paraId="6AD93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  <w:p w14:paraId="0697F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有：具体内容我方将以单独文件提供。</w:t>
            </w:r>
          </w:p>
        </w:tc>
      </w:tr>
    </w:tbl>
    <w:p w14:paraId="1BFD3E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right="0" w:rightChars="0"/>
        <w:jc w:val="both"/>
        <w:textAlignment w:val="auto"/>
        <w:outlineLvl w:val="0"/>
        <w:rPr>
          <w:rFonts w:hint="eastAsia" w:ascii="仿宋" w:hAnsi="仿宋" w:eastAsia="仿宋" w:cs="仿宋"/>
          <w:b/>
          <w:bCs/>
          <w:snapToGrid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sz w:val="24"/>
          <w:szCs w:val="24"/>
          <w:lang w:val="en-US" w:eastAsia="zh-CN"/>
        </w:rPr>
        <w:t>二、标的物价格调查</w:t>
      </w:r>
    </w:p>
    <w:tbl>
      <w:tblPr>
        <w:tblStyle w:val="4"/>
        <w:tblW w:w="848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0"/>
        <w:gridCol w:w="2625"/>
        <w:gridCol w:w="738"/>
        <w:gridCol w:w="2779"/>
        <w:gridCol w:w="1522"/>
      </w:tblGrid>
      <w:tr w14:paraId="750B8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exact"/>
          <w:jc w:val="center"/>
        </w:trPr>
        <w:tc>
          <w:tcPr>
            <w:tcW w:w="82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F0C4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napToGrid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z w:val="20"/>
                <w:szCs w:val="20"/>
                <w:lang w:val="en-US" w:eastAsia="zh-CN"/>
              </w:rPr>
              <w:t>序号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582C0C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napToGrid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z w:val="20"/>
                <w:szCs w:val="20"/>
                <w:lang w:val="en-US" w:eastAsia="zh-CN"/>
              </w:rPr>
              <w:t>标的名称</w:t>
            </w:r>
          </w:p>
        </w:tc>
        <w:tc>
          <w:tcPr>
            <w:tcW w:w="73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9FF2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napToGrid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z w:val="20"/>
                <w:szCs w:val="20"/>
                <w:lang w:val="en-US" w:eastAsia="zh-CN"/>
              </w:rPr>
              <w:t>单位</w:t>
            </w:r>
          </w:p>
        </w:tc>
        <w:tc>
          <w:tcPr>
            <w:tcW w:w="277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974FE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b/>
                <w:bCs/>
                <w:snapToGrid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z w:val="20"/>
                <w:szCs w:val="20"/>
                <w:lang w:val="en-US" w:eastAsia="zh-CN"/>
              </w:rPr>
              <w:t>品牌规格型号</w:t>
            </w: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8ACFB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napToGrid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napToGrid w:val="0"/>
                <w:sz w:val="20"/>
                <w:szCs w:val="20"/>
                <w:lang w:val="en-US" w:eastAsia="zh-CN"/>
              </w:rPr>
              <w:t>单价（元）</w:t>
            </w:r>
          </w:p>
        </w:tc>
      </w:tr>
      <w:tr w14:paraId="4DCE095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2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A3E2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z w:val="20"/>
                <w:szCs w:val="20"/>
                <w:lang w:val="en-US" w:eastAsia="zh-CN"/>
              </w:rPr>
              <w:t>1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DD1714E"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吞咽神经和肌肉电刺激仪</w:t>
            </w:r>
          </w:p>
        </w:tc>
        <w:tc>
          <w:tcPr>
            <w:tcW w:w="73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7BE6CD"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台</w:t>
            </w:r>
          </w:p>
        </w:tc>
        <w:tc>
          <w:tcPr>
            <w:tcW w:w="277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47A6E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sz w:val="24"/>
                <w:szCs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8BC8A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sz w:val="24"/>
                <w:szCs w:val="24"/>
                <w:lang w:val="en-US" w:eastAsia="zh-CN"/>
              </w:rPr>
            </w:pPr>
          </w:p>
        </w:tc>
      </w:tr>
      <w:tr w14:paraId="7501E89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2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57313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B95942"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听觉诱发电位分析仪</w:t>
            </w:r>
          </w:p>
        </w:tc>
        <w:tc>
          <w:tcPr>
            <w:tcW w:w="73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1AE76B"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台</w:t>
            </w:r>
          </w:p>
        </w:tc>
        <w:tc>
          <w:tcPr>
            <w:tcW w:w="277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EE67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2CA17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sz w:val="24"/>
                <w:szCs w:val="24"/>
                <w:lang w:val="en-US" w:eastAsia="zh-CN"/>
              </w:rPr>
            </w:pPr>
          </w:p>
        </w:tc>
      </w:tr>
      <w:tr w14:paraId="093717D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2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CBF1D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z w:val="20"/>
                <w:szCs w:val="20"/>
                <w:lang w:val="en-US" w:eastAsia="zh-CN"/>
              </w:rPr>
              <w:t>3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F31F079"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神经肌肉电刺激仪</w:t>
            </w:r>
          </w:p>
        </w:tc>
        <w:tc>
          <w:tcPr>
            <w:tcW w:w="73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081AA10"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台</w:t>
            </w:r>
          </w:p>
        </w:tc>
        <w:tc>
          <w:tcPr>
            <w:tcW w:w="277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A6DD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FFE97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sz w:val="24"/>
                <w:szCs w:val="24"/>
                <w:lang w:val="en-US" w:eastAsia="zh-CN"/>
              </w:rPr>
            </w:pPr>
          </w:p>
        </w:tc>
      </w:tr>
      <w:tr w14:paraId="39C20AF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2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61AE6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z w:val="20"/>
                <w:szCs w:val="20"/>
                <w:lang w:val="en-US" w:eastAsia="zh-CN"/>
              </w:rPr>
              <w:t>4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E51934">
            <w:pPr>
              <w:pStyle w:val="2"/>
              <w:keepNext/>
              <w:keepLines/>
              <w:pageBreakBefore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napToGrid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0"/>
                <w:szCs w:val="20"/>
              </w:rPr>
              <w:t>脑功能（障碍）治疗仪</w:t>
            </w:r>
          </w:p>
        </w:tc>
        <w:tc>
          <w:tcPr>
            <w:tcW w:w="73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AFC0B8C"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台</w:t>
            </w:r>
          </w:p>
        </w:tc>
        <w:tc>
          <w:tcPr>
            <w:tcW w:w="277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853D6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13257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sz w:val="24"/>
                <w:szCs w:val="24"/>
                <w:lang w:val="en-US" w:eastAsia="zh-CN"/>
              </w:rPr>
            </w:pPr>
          </w:p>
        </w:tc>
      </w:tr>
      <w:tr w14:paraId="24351C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2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295B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FEC912F"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低频电刺激仪</w:t>
            </w:r>
          </w:p>
        </w:tc>
        <w:tc>
          <w:tcPr>
            <w:tcW w:w="73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AC80739"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台</w:t>
            </w:r>
          </w:p>
        </w:tc>
        <w:tc>
          <w:tcPr>
            <w:tcW w:w="277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E9A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D0529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sz w:val="24"/>
                <w:szCs w:val="24"/>
                <w:lang w:val="en-US" w:eastAsia="zh-CN"/>
              </w:rPr>
            </w:pPr>
          </w:p>
        </w:tc>
      </w:tr>
      <w:tr w14:paraId="695173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2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21C9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2F5ED1A"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神经损伤治疗仪</w:t>
            </w:r>
          </w:p>
        </w:tc>
        <w:tc>
          <w:tcPr>
            <w:tcW w:w="73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1747F35"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台</w:t>
            </w:r>
          </w:p>
        </w:tc>
        <w:tc>
          <w:tcPr>
            <w:tcW w:w="277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3F7DF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F288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sz w:val="24"/>
                <w:szCs w:val="24"/>
                <w:lang w:val="en-US" w:eastAsia="zh-CN"/>
              </w:rPr>
            </w:pPr>
          </w:p>
        </w:tc>
      </w:tr>
      <w:tr w14:paraId="43E050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2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5695F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0C0536"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冲击波治疗系统</w:t>
            </w:r>
          </w:p>
        </w:tc>
        <w:tc>
          <w:tcPr>
            <w:tcW w:w="73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8FC7098"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台</w:t>
            </w:r>
          </w:p>
        </w:tc>
        <w:tc>
          <w:tcPr>
            <w:tcW w:w="277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05D4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494D2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sz w:val="24"/>
                <w:szCs w:val="24"/>
                <w:lang w:val="en-US" w:eastAsia="zh-CN"/>
              </w:rPr>
            </w:pPr>
          </w:p>
        </w:tc>
      </w:tr>
      <w:tr w14:paraId="264CFF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2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0BC8A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4CEB450"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上下肢功能性电刺激仪系统</w:t>
            </w:r>
          </w:p>
        </w:tc>
        <w:tc>
          <w:tcPr>
            <w:tcW w:w="73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C239AA"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套</w:t>
            </w:r>
          </w:p>
        </w:tc>
        <w:tc>
          <w:tcPr>
            <w:tcW w:w="277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282F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E1B22C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sz w:val="24"/>
                <w:szCs w:val="24"/>
                <w:lang w:val="en-US" w:eastAsia="zh-CN"/>
              </w:rPr>
            </w:pPr>
          </w:p>
        </w:tc>
      </w:tr>
      <w:tr w14:paraId="2B361DC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2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B182E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10E2181"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干扰电治疗仪</w:t>
            </w:r>
          </w:p>
        </w:tc>
        <w:tc>
          <w:tcPr>
            <w:tcW w:w="73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B1B42DC"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台</w:t>
            </w:r>
          </w:p>
        </w:tc>
        <w:tc>
          <w:tcPr>
            <w:tcW w:w="277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F4B5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00FF1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sz w:val="24"/>
                <w:szCs w:val="24"/>
                <w:lang w:val="en-US" w:eastAsia="zh-CN"/>
              </w:rPr>
            </w:pPr>
          </w:p>
        </w:tc>
      </w:tr>
      <w:tr w14:paraId="18EC076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2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F289B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332F665"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中医经络检测仪</w:t>
            </w:r>
          </w:p>
        </w:tc>
        <w:tc>
          <w:tcPr>
            <w:tcW w:w="73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2106CF8"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台</w:t>
            </w:r>
          </w:p>
        </w:tc>
        <w:tc>
          <w:tcPr>
            <w:tcW w:w="277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3E5351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4CE495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sz w:val="24"/>
                <w:szCs w:val="24"/>
                <w:lang w:val="en-US" w:eastAsia="zh-CN"/>
              </w:rPr>
            </w:pPr>
          </w:p>
        </w:tc>
      </w:tr>
      <w:tr w14:paraId="2F0807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2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C43DE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7B015BC7"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电脑中频治疗仪</w:t>
            </w:r>
          </w:p>
        </w:tc>
        <w:tc>
          <w:tcPr>
            <w:tcW w:w="73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5568763"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台</w:t>
            </w:r>
          </w:p>
        </w:tc>
        <w:tc>
          <w:tcPr>
            <w:tcW w:w="277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E30E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E1540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sz w:val="24"/>
                <w:szCs w:val="24"/>
                <w:lang w:val="en-US" w:eastAsia="zh-CN"/>
              </w:rPr>
            </w:pPr>
          </w:p>
        </w:tc>
      </w:tr>
      <w:tr w14:paraId="5B3C493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820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8111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snapToGrid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napToGrid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2625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19392211"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智能脉动治疗仪</w:t>
            </w:r>
          </w:p>
        </w:tc>
        <w:tc>
          <w:tcPr>
            <w:tcW w:w="738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2A6510EE">
            <w:pPr>
              <w:keepNext w:val="0"/>
              <w:keepLines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仿宋" w:hAnsi="仿宋" w:eastAsia="仿宋" w:cs="仿宋"/>
                <w:snapToGrid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台</w:t>
            </w:r>
          </w:p>
        </w:tc>
        <w:tc>
          <w:tcPr>
            <w:tcW w:w="2779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55CCEB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22" w:type="dxa"/>
            <w:tcBorders>
              <w:tl2br w:val="nil"/>
              <w:tr2bl w:val="nil"/>
            </w:tcBorders>
            <w:noWrap w:val="0"/>
            <w:tcMar>
              <w:left w:w="108" w:type="dxa"/>
              <w:right w:w="108" w:type="dxa"/>
            </w:tcMar>
            <w:vAlign w:val="center"/>
          </w:tcPr>
          <w:p w14:paraId="691014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napToGrid w:val="0"/>
                <w:sz w:val="24"/>
                <w:szCs w:val="24"/>
                <w:lang w:val="en-US" w:eastAsia="zh-CN"/>
              </w:rPr>
            </w:pPr>
          </w:p>
        </w:tc>
      </w:tr>
    </w:tbl>
    <w:p w14:paraId="23274E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</w:p>
    <w:p w14:paraId="128AEE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2749" w:firstLineChars="1141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sz w:val="24"/>
          <w:szCs w:val="24"/>
          <w:lang w:val="en-US" w:eastAsia="zh-CN"/>
        </w:rPr>
        <w:t>公司名称（盖章）：</w:t>
      </w:r>
    </w:p>
    <w:p w14:paraId="2603AB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2749" w:firstLineChars="1141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sz w:val="24"/>
          <w:szCs w:val="24"/>
          <w:lang w:val="en-US" w:eastAsia="zh-CN"/>
        </w:rPr>
        <w:t>联系人：</w:t>
      </w:r>
    </w:p>
    <w:p w14:paraId="3BC291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2749" w:firstLineChars="1141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sz w:val="24"/>
          <w:szCs w:val="24"/>
          <w:lang w:val="en-US" w:eastAsia="zh-CN"/>
        </w:rPr>
        <w:t>联系电话：</w:t>
      </w:r>
    </w:p>
    <w:p w14:paraId="67C05D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2749" w:firstLineChars="1141"/>
        <w:jc w:val="both"/>
        <w:textAlignment w:val="auto"/>
        <w:outlineLvl w:val="9"/>
        <w:rPr>
          <w:rFonts w:hint="default" w:ascii="仿宋" w:hAnsi="仿宋" w:eastAsia="仿宋" w:cs="仿宋"/>
          <w:b/>
          <w:bCs/>
          <w:snapToGrid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sz w:val="24"/>
          <w:szCs w:val="24"/>
          <w:lang w:val="en-US" w:eastAsia="zh-CN"/>
        </w:rPr>
        <w:t>日期：     年  月  日</w:t>
      </w:r>
    </w:p>
    <w:p w14:paraId="36F39EC9">
      <w:pPr>
        <w:rPr>
          <w:rFonts w:hint="eastAsia" w:ascii="仿宋" w:hAnsi="仿宋" w:eastAsia="仿宋" w:cs="仿宋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49B3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7A5D0B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7A5D0B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DAEFA3"/>
    <w:multiLevelType w:val="singleLevel"/>
    <w:tmpl w:val="A1DAEFA3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73CE4"/>
    <w:rsid w:val="00232E70"/>
    <w:rsid w:val="004B583D"/>
    <w:rsid w:val="01371F52"/>
    <w:rsid w:val="01D05940"/>
    <w:rsid w:val="02554986"/>
    <w:rsid w:val="03220304"/>
    <w:rsid w:val="035D2D9C"/>
    <w:rsid w:val="035E5896"/>
    <w:rsid w:val="03A07666"/>
    <w:rsid w:val="03C7553E"/>
    <w:rsid w:val="03DB0B31"/>
    <w:rsid w:val="03F376C1"/>
    <w:rsid w:val="040F2B31"/>
    <w:rsid w:val="055459DB"/>
    <w:rsid w:val="059839CB"/>
    <w:rsid w:val="059A10D4"/>
    <w:rsid w:val="05AE23C7"/>
    <w:rsid w:val="06BE404F"/>
    <w:rsid w:val="06C32C92"/>
    <w:rsid w:val="073500AF"/>
    <w:rsid w:val="073D7743"/>
    <w:rsid w:val="091C611E"/>
    <w:rsid w:val="09954BA1"/>
    <w:rsid w:val="09BD7746"/>
    <w:rsid w:val="0A162302"/>
    <w:rsid w:val="0AF816F9"/>
    <w:rsid w:val="0B3C3F31"/>
    <w:rsid w:val="0B512021"/>
    <w:rsid w:val="0B540841"/>
    <w:rsid w:val="0B93767B"/>
    <w:rsid w:val="0D935335"/>
    <w:rsid w:val="0DCC12B3"/>
    <w:rsid w:val="0EA110E2"/>
    <w:rsid w:val="0EFB1B34"/>
    <w:rsid w:val="0F351BF1"/>
    <w:rsid w:val="0FDB2819"/>
    <w:rsid w:val="10492338"/>
    <w:rsid w:val="121D0AF1"/>
    <w:rsid w:val="12D342AF"/>
    <w:rsid w:val="13D425FF"/>
    <w:rsid w:val="13DF697B"/>
    <w:rsid w:val="13F2390F"/>
    <w:rsid w:val="13F67394"/>
    <w:rsid w:val="151046D7"/>
    <w:rsid w:val="15592CA4"/>
    <w:rsid w:val="157E4A9E"/>
    <w:rsid w:val="157F5253"/>
    <w:rsid w:val="158C4F17"/>
    <w:rsid w:val="16017478"/>
    <w:rsid w:val="16190B61"/>
    <w:rsid w:val="175F101E"/>
    <w:rsid w:val="176C7C0B"/>
    <w:rsid w:val="176D755C"/>
    <w:rsid w:val="184137AE"/>
    <w:rsid w:val="18622657"/>
    <w:rsid w:val="189436A2"/>
    <w:rsid w:val="189E6655"/>
    <w:rsid w:val="18CC102A"/>
    <w:rsid w:val="19405CBE"/>
    <w:rsid w:val="19CA39BC"/>
    <w:rsid w:val="19D83A58"/>
    <w:rsid w:val="1A0E0899"/>
    <w:rsid w:val="1A550880"/>
    <w:rsid w:val="1A6440B0"/>
    <w:rsid w:val="1AB15557"/>
    <w:rsid w:val="1AD00418"/>
    <w:rsid w:val="1AF73B68"/>
    <w:rsid w:val="1B18332F"/>
    <w:rsid w:val="1B7651D2"/>
    <w:rsid w:val="1BB203A9"/>
    <w:rsid w:val="1BEC2B8C"/>
    <w:rsid w:val="1C5B5678"/>
    <w:rsid w:val="1C5E0488"/>
    <w:rsid w:val="1CE25A8D"/>
    <w:rsid w:val="1D2447E9"/>
    <w:rsid w:val="1D335D4D"/>
    <w:rsid w:val="1D3F585C"/>
    <w:rsid w:val="1E750F98"/>
    <w:rsid w:val="1F780616"/>
    <w:rsid w:val="20355923"/>
    <w:rsid w:val="20D35DED"/>
    <w:rsid w:val="214B6B89"/>
    <w:rsid w:val="222513AE"/>
    <w:rsid w:val="223D4D61"/>
    <w:rsid w:val="227C05DF"/>
    <w:rsid w:val="23454365"/>
    <w:rsid w:val="2397312D"/>
    <w:rsid w:val="241C3C90"/>
    <w:rsid w:val="24C262F1"/>
    <w:rsid w:val="253539B5"/>
    <w:rsid w:val="253C62AC"/>
    <w:rsid w:val="256D090E"/>
    <w:rsid w:val="266501DD"/>
    <w:rsid w:val="266B7652"/>
    <w:rsid w:val="26FC0305"/>
    <w:rsid w:val="271C4CD3"/>
    <w:rsid w:val="28E54D98"/>
    <w:rsid w:val="29575D77"/>
    <w:rsid w:val="29974426"/>
    <w:rsid w:val="29C65495"/>
    <w:rsid w:val="2A292789"/>
    <w:rsid w:val="2AD578B0"/>
    <w:rsid w:val="2B837E5F"/>
    <w:rsid w:val="2B8F3EAE"/>
    <w:rsid w:val="2BF7132A"/>
    <w:rsid w:val="2C5B5925"/>
    <w:rsid w:val="2D8F6644"/>
    <w:rsid w:val="2DAF098C"/>
    <w:rsid w:val="2E405291"/>
    <w:rsid w:val="31141336"/>
    <w:rsid w:val="3294149D"/>
    <w:rsid w:val="32A00033"/>
    <w:rsid w:val="32E81B92"/>
    <w:rsid w:val="340D7718"/>
    <w:rsid w:val="341D0260"/>
    <w:rsid w:val="34AA1C71"/>
    <w:rsid w:val="34B96FF2"/>
    <w:rsid w:val="358E39A9"/>
    <w:rsid w:val="373625F7"/>
    <w:rsid w:val="373D0FF4"/>
    <w:rsid w:val="37C803FB"/>
    <w:rsid w:val="37F16D0A"/>
    <w:rsid w:val="385D4CD1"/>
    <w:rsid w:val="395518C9"/>
    <w:rsid w:val="3A0C52B3"/>
    <w:rsid w:val="3A9B093A"/>
    <w:rsid w:val="3AE60971"/>
    <w:rsid w:val="3B10497E"/>
    <w:rsid w:val="3B11195B"/>
    <w:rsid w:val="3BFB538A"/>
    <w:rsid w:val="3C07525C"/>
    <w:rsid w:val="3C0D49C0"/>
    <w:rsid w:val="3C6D5D07"/>
    <w:rsid w:val="3C736AD3"/>
    <w:rsid w:val="3C8F596B"/>
    <w:rsid w:val="3CA13B17"/>
    <w:rsid w:val="3CBB2C19"/>
    <w:rsid w:val="3DAE6E03"/>
    <w:rsid w:val="3DDF187A"/>
    <w:rsid w:val="3F655AB5"/>
    <w:rsid w:val="3F6C4C7E"/>
    <w:rsid w:val="3F776253"/>
    <w:rsid w:val="3FD317BF"/>
    <w:rsid w:val="3FE96FAD"/>
    <w:rsid w:val="402C0664"/>
    <w:rsid w:val="40B67025"/>
    <w:rsid w:val="40D641D5"/>
    <w:rsid w:val="41011CB3"/>
    <w:rsid w:val="41746D92"/>
    <w:rsid w:val="41C42023"/>
    <w:rsid w:val="41FE3656"/>
    <w:rsid w:val="422F54C6"/>
    <w:rsid w:val="42B65DAE"/>
    <w:rsid w:val="42C90F52"/>
    <w:rsid w:val="43BD5DD9"/>
    <w:rsid w:val="440359ED"/>
    <w:rsid w:val="455C1043"/>
    <w:rsid w:val="456663FB"/>
    <w:rsid w:val="463F1EFA"/>
    <w:rsid w:val="46612110"/>
    <w:rsid w:val="484708E5"/>
    <w:rsid w:val="486272B3"/>
    <w:rsid w:val="488A452E"/>
    <w:rsid w:val="49A96133"/>
    <w:rsid w:val="49E30525"/>
    <w:rsid w:val="4B2F4DE0"/>
    <w:rsid w:val="4B3F0B96"/>
    <w:rsid w:val="4B4E321A"/>
    <w:rsid w:val="4BE24C91"/>
    <w:rsid w:val="4C6951E3"/>
    <w:rsid w:val="4C8D3A6B"/>
    <w:rsid w:val="4CD8534A"/>
    <w:rsid w:val="4D7E1676"/>
    <w:rsid w:val="4DF061D4"/>
    <w:rsid w:val="4E1D6D6D"/>
    <w:rsid w:val="4E8C7823"/>
    <w:rsid w:val="4FBE2C46"/>
    <w:rsid w:val="4FD135EB"/>
    <w:rsid w:val="4FFE4185"/>
    <w:rsid w:val="505C601A"/>
    <w:rsid w:val="508D0FEE"/>
    <w:rsid w:val="50D14520"/>
    <w:rsid w:val="50F81243"/>
    <w:rsid w:val="5163533F"/>
    <w:rsid w:val="5216358A"/>
    <w:rsid w:val="52E10F08"/>
    <w:rsid w:val="52EA17E4"/>
    <w:rsid w:val="53081CDA"/>
    <w:rsid w:val="539015F8"/>
    <w:rsid w:val="540864AD"/>
    <w:rsid w:val="54967AE0"/>
    <w:rsid w:val="54FB0387"/>
    <w:rsid w:val="55216D20"/>
    <w:rsid w:val="55775BEA"/>
    <w:rsid w:val="55E545DC"/>
    <w:rsid w:val="56A8116D"/>
    <w:rsid w:val="578C5983"/>
    <w:rsid w:val="58450967"/>
    <w:rsid w:val="58A428A3"/>
    <w:rsid w:val="594D33B1"/>
    <w:rsid w:val="59AD7A6C"/>
    <w:rsid w:val="59D828D5"/>
    <w:rsid w:val="59DF6E34"/>
    <w:rsid w:val="59EE377F"/>
    <w:rsid w:val="5ABE793E"/>
    <w:rsid w:val="5BE063E1"/>
    <w:rsid w:val="5C36466A"/>
    <w:rsid w:val="5C3D58C5"/>
    <w:rsid w:val="5C461FCA"/>
    <w:rsid w:val="5C9A6D23"/>
    <w:rsid w:val="5CD04C74"/>
    <w:rsid w:val="5D62471C"/>
    <w:rsid w:val="5DEC4A66"/>
    <w:rsid w:val="5E5C1768"/>
    <w:rsid w:val="5E9002B4"/>
    <w:rsid w:val="5F100199"/>
    <w:rsid w:val="5F693F22"/>
    <w:rsid w:val="60DF53D7"/>
    <w:rsid w:val="6145399A"/>
    <w:rsid w:val="61462FE1"/>
    <w:rsid w:val="615E70B5"/>
    <w:rsid w:val="622126CC"/>
    <w:rsid w:val="629B2D13"/>
    <w:rsid w:val="62C5232D"/>
    <w:rsid w:val="62FD2469"/>
    <w:rsid w:val="630D4613"/>
    <w:rsid w:val="63B84212"/>
    <w:rsid w:val="63C13198"/>
    <w:rsid w:val="63E0188E"/>
    <w:rsid w:val="6466649A"/>
    <w:rsid w:val="64C73CE4"/>
    <w:rsid w:val="652F1D9F"/>
    <w:rsid w:val="65A26F54"/>
    <w:rsid w:val="66996D41"/>
    <w:rsid w:val="672024FB"/>
    <w:rsid w:val="67340DB4"/>
    <w:rsid w:val="67B36837"/>
    <w:rsid w:val="67B620C4"/>
    <w:rsid w:val="67EF2C07"/>
    <w:rsid w:val="681644F6"/>
    <w:rsid w:val="683E080E"/>
    <w:rsid w:val="688F61AE"/>
    <w:rsid w:val="68995149"/>
    <w:rsid w:val="692D1889"/>
    <w:rsid w:val="69340A24"/>
    <w:rsid w:val="6A0636AE"/>
    <w:rsid w:val="6A293D38"/>
    <w:rsid w:val="6A4A43BB"/>
    <w:rsid w:val="6AAF3BD4"/>
    <w:rsid w:val="6BBE4DA3"/>
    <w:rsid w:val="6C5307DD"/>
    <w:rsid w:val="6C7C7466"/>
    <w:rsid w:val="6D3A5DCD"/>
    <w:rsid w:val="6E186E88"/>
    <w:rsid w:val="6E835609"/>
    <w:rsid w:val="6F6E66A9"/>
    <w:rsid w:val="7030424C"/>
    <w:rsid w:val="73063AE3"/>
    <w:rsid w:val="731F090E"/>
    <w:rsid w:val="738B7692"/>
    <w:rsid w:val="73CD3661"/>
    <w:rsid w:val="74965E8A"/>
    <w:rsid w:val="74FF115E"/>
    <w:rsid w:val="764073C9"/>
    <w:rsid w:val="768D6E8B"/>
    <w:rsid w:val="77696A56"/>
    <w:rsid w:val="78575C58"/>
    <w:rsid w:val="78627D8C"/>
    <w:rsid w:val="7A39600A"/>
    <w:rsid w:val="7A6D63B5"/>
    <w:rsid w:val="7B102179"/>
    <w:rsid w:val="7BD95B29"/>
    <w:rsid w:val="7BE50164"/>
    <w:rsid w:val="7C125C56"/>
    <w:rsid w:val="7C770266"/>
    <w:rsid w:val="7CD57128"/>
    <w:rsid w:val="7CEC468B"/>
    <w:rsid w:val="7D0513FC"/>
    <w:rsid w:val="7D1455DB"/>
    <w:rsid w:val="7D543CAC"/>
    <w:rsid w:val="7D811459"/>
    <w:rsid w:val="7DE213BB"/>
    <w:rsid w:val="7E401523"/>
    <w:rsid w:val="7E782DCF"/>
    <w:rsid w:val="7E7E7603"/>
    <w:rsid w:val="7EC41026"/>
    <w:rsid w:val="7EE8514C"/>
    <w:rsid w:val="7FD4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2025-07-15T00:36:00Z</dcterms:created>
  <dc:creator>Windows</dc:creator>
  <cp:lastModifiedBy>Windows</cp:lastModifiedBy>
  <dcterms:modified xsi:type="dcterms:W3CDTF">2025-07-16T02:35:52Z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93C2548443964E488758B1DEA1B2DF00_13</vt:lpwstr>
  </property>
</Properties>
</file>